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Articolazione del Convegno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line="331.2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Mercoledì 4 Febbraio, 14.30-18.30 </w:t>
      </w:r>
    </w:p>
    <w:p w:rsidR="00000000" w:rsidDel="00000000" w:rsidP="00000000" w:rsidRDefault="00000000" w:rsidRPr="00000000" w14:paraId="00000003">
      <w:pPr>
        <w:shd w:fill="ffffff" w:val="clear"/>
        <w:spacing w:line="331.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331.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Saluti istituzionali</w:t>
      </w:r>
    </w:p>
    <w:p w:rsidR="00000000" w:rsidDel="00000000" w:rsidP="00000000" w:rsidRDefault="00000000" w:rsidRPr="00000000" w14:paraId="00000005">
      <w:pPr>
        <w:shd w:fill="ffffff" w:val="clear"/>
        <w:spacing w:line="331.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line="331.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Armando Bisogno (Direttore del DiSPaC)</w:t>
      </w:r>
    </w:p>
    <w:p w:rsidR="00000000" w:rsidDel="00000000" w:rsidP="00000000" w:rsidRDefault="00000000" w:rsidRPr="00000000" w14:paraId="00000007">
      <w:pPr>
        <w:shd w:fill="ffffff" w:val="clear"/>
        <w:spacing w:line="331.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Angelo Meriani (Coordinatore del Dottorato RAMUS)</w:t>
      </w:r>
    </w:p>
    <w:p w:rsidR="00000000" w:rsidDel="00000000" w:rsidP="00000000" w:rsidRDefault="00000000" w:rsidRPr="00000000" w14:paraId="00000008">
      <w:pPr>
        <w:shd w:fill="ffffff" w:val="clear"/>
        <w:spacing w:line="331.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line="331.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Keynote speaker (15.00-15.45):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Fosca Mariani Zini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(Univ. Tours),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Fides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 prova nelle argomentazioni plausibili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hd w:fill="ffffff" w:val="clear"/>
        <w:spacing w:line="331.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Presiede: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Renato de Filippis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(Unisa)</w:t>
      </w:r>
    </w:p>
    <w:p w:rsidR="00000000" w:rsidDel="00000000" w:rsidP="00000000" w:rsidRDefault="00000000" w:rsidRPr="00000000" w14:paraId="0000000B">
      <w:pPr>
        <w:shd w:fill="ffffff" w:val="clear"/>
        <w:spacing w:line="331.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line="331.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Sessione I -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Introitus e linee teologiche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hd w:fill="ffffff" w:val="clear"/>
        <w:spacing w:line="331.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Presiede: Amalia Salvestrini (Unimi)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M. Serra (Unisa), ‘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Nec diu nos moretur quaestio quae rhetorices origo sit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’: perché non essere d’accordo con Quintiliano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M. Rossini (Unibs),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12121"/>
          <w:sz w:val="24"/>
          <w:szCs w:val="24"/>
          <w:rtl w:val="0"/>
        </w:rPr>
        <w:t xml:space="preserve">Abiti inadeguati, oscuri enigmi, scale e specchi: note su linguaggio, retorica e teologia nel XII secolo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C. Grellard (EPHE, Paris),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Jean Gerson, retorica e casuistica</w:t>
      </w:r>
    </w:p>
    <w:p w:rsidR="00000000" w:rsidDel="00000000" w:rsidP="00000000" w:rsidRDefault="00000000" w:rsidRPr="00000000" w14:paraId="00000011">
      <w:pPr>
        <w:shd w:fill="ffffff" w:val="clear"/>
        <w:spacing w:line="331.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line="331.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line="331.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Giovedì 5 Febbraio, 09.00-13.30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hd w:fill="ffffff" w:val="clear"/>
        <w:spacing w:line="331.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Keynote speaker (09.00-09.45):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Giovanni Lombardo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(Unime),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Il sublime e la retorica della dissimulazione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line="331.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Presiede: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Elisabetta Di Stefano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(Unipa)</w:t>
      </w:r>
    </w:p>
    <w:p w:rsidR="00000000" w:rsidDel="00000000" w:rsidP="00000000" w:rsidRDefault="00000000" w:rsidRPr="00000000" w14:paraId="00000016">
      <w:pPr>
        <w:shd w:fill="ffffff" w:val="clear"/>
        <w:spacing w:line="331.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line="331.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Sessione II -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Quaestiones giuridiche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hd w:fill="ffffff" w:val="clear"/>
        <w:spacing w:line="331.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Presiede: Elisa Bacchi (Unipi)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shd w:fill="ffffff" w:val="clear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R. de Filippis (Unisa),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Qualche riflessione sulla retorica nei 'Libelli de lite', a partire dal 'Liber ad Gebehardum'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shd w:fill="ffffff" w:val="clear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J.L. Hickey (Univ. Orléans),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‘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Graviora nocendi genera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’: retorica e giurisdizione nelle ‘Leges Henrici Primi’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shd w:fill="ffffff" w:val="clear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G. Mori (Unito),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I giuristi e la retorica nel Rinascimento</w:t>
      </w:r>
    </w:p>
    <w:p w:rsidR="00000000" w:rsidDel="00000000" w:rsidP="00000000" w:rsidRDefault="00000000" w:rsidRPr="00000000" w14:paraId="0000001C">
      <w:pPr>
        <w:shd w:fill="ffffff" w:val="clear"/>
        <w:spacing w:line="331.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line="331.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Sessione III -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Transizioni tra Medioevo e Umanesimo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hd w:fill="ffffff" w:val="clear"/>
        <w:spacing w:line="331.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Presiede: Mauro Serra (Unisa)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hd w:fill="ffffff" w:val="clear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E. Di Stefano (Unipa),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La retorica del corpo. Dall’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actio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all’arte di vivere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hd w:fill="ffffff" w:val="clear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 Salvestrini (Unimi),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‘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Quasi lumen est temporalium spatiorum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’. Divenire spazio del tempo retorico-musicale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hd w:fill="ffffff" w:val="clear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E. Bacchi (Unipi),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La memoria e il calamo: tempi della parola tra Agostino e Petrarca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line="331.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Giovedì 5 febbraio, 15.00-18.30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hd w:fill="ffffff" w:val="clear"/>
        <w:spacing w:line="331.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Sessione IV -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Quaestiones teologiche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line="331.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Presiede: Lorenzo Hickey (Université d’Orléans)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hd w:fill="ffffff" w:val="clear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 Dell’Anno (RAMUS),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La retorica nell’interpretazione del dogma trinitario in Garnerio di Rochefort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hd w:fill="ffffff" w:val="clear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R. Limonta (RAMUS),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‘Quaerendo queror et querendo quaero’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. Formazione retorica e argomentazione nell’epistolario di Anselmo d’Aosta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hd w:fill="ffffff" w:val="clear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M. Parente (RAMUS),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Retorica e teologia nell’opera di Tommaso d’Aquino</w:t>
      </w:r>
    </w:p>
    <w:p w:rsidR="00000000" w:rsidDel="00000000" w:rsidP="00000000" w:rsidRDefault="00000000" w:rsidRPr="00000000" w14:paraId="00000028">
      <w:pPr>
        <w:shd w:fill="ffffff" w:val="clear"/>
        <w:spacing w:line="331.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line="331.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Sessione V -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Retorica e politica in età imperiale e tardoantica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hd w:fill="ffffff" w:val="clear"/>
        <w:spacing w:line="331.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Presiede: Giovanna Pace (Unisa)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hd w:fill="ffffff" w:val="clear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S.E. Di Salvatore (RAMUS),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Σύμβουλοϛ ἢ δημαγωγόϛ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: il dualismo etico dell’oratore in Plutarco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hd w:fill="ffffff" w:val="clear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F. Fernicola (RAMUS),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‘Voi avete realizzato un ricamo di malvagità’ (Iul. c. Gal. fr. 58 Mas.): lessico e strutture retoriche della polemica anticristiana di Giuliano Imperatore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hd w:fill="ffffff" w:val="clear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F. Gaudiano (RAMUS),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Politica e retorica nelle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Vite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di Plutarco</w:t>
      </w:r>
    </w:p>
    <w:p w:rsidR="00000000" w:rsidDel="00000000" w:rsidP="00000000" w:rsidRDefault="00000000" w:rsidRPr="00000000" w14:paraId="0000002E">
      <w:pPr>
        <w:shd w:fill="ffffff" w:val="clear"/>
        <w:spacing w:line="331.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line="331.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Venerdì 6 febbraio, 09.00-13.00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0">
      <w:pPr>
        <w:shd w:fill="ffffff" w:val="clear"/>
        <w:spacing w:line="331.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Sessione VI -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Intorno a Platone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1">
      <w:pPr>
        <w:shd w:fill="ffffff" w:val="clear"/>
        <w:spacing w:line="331.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Presiede: Angelo Meriani (Unisa)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hd w:fill="ffffff" w:val="clear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L. Palumbo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(Unina),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Retorica e filosofia nei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Dialoghi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di Platone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hd w:fill="ffffff" w:val="clear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C. Militello (Unict),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La retorica nei commentari di Damascio a Platone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hd w:fill="ffffff" w:val="clear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C. Lo Casto (Unisa),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Strategie retoriche nel pensiero di Damascio</w:t>
      </w:r>
    </w:p>
    <w:p w:rsidR="00000000" w:rsidDel="00000000" w:rsidP="00000000" w:rsidRDefault="00000000" w:rsidRPr="00000000" w14:paraId="00000035">
      <w:pPr>
        <w:shd w:fill="ffffff" w:val="clear"/>
        <w:spacing w:line="331.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line="331.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Sessione VII -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Rileggere l’Antico verso il Moderno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7">
      <w:pPr>
        <w:shd w:fill="ffffff" w:val="clear"/>
        <w:spacing w:line="331.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Presiede: Claudia Lo Casto (Unisa)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shd w:fill="ffffff" w:val="clear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C. Marmo (Unibo),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Segni e immagini nel commento alla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Retorica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aristotelica da parte di Egidio Romano (1272-3)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shd w:fill="ffffff" w:val="clear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M. Polito (Unisa),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ΤΕΧΝΗ ΡΗΤΟΡΙΚΗ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di Aristotele. La storia tra i fondamenti del genere retorico deliberativo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shd w:fill="ffffff" w:val="clear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M. Russo (Unisa),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Il tribunale delle ragioni. Origini di un'immagine kantiana tra retorica e dialettica</w:t>
      </w:r>
    </w:p>
    <w:p w:rsidR="00000000" w:rsidDel="00000000" w:rsidP="00000000" w:rsidRDefault="00000000" w:rsidRPr="00000000" w14:paraId="0000003B">
      <w:pPr>
        <w:shd w:fill="ffffff" w:val="clear"/>
        <w:spacing w:line="331.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spacing w:line="331.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Conclusioni</w:t>
      </w:r>
    </w:p>
    <w:p w:rsidR="00000000" w:rsidDel="00000000" w:rsidP="00000000" w:rsidRDefault="00000000" w:rsidRPr="00000000" w14:paraId="0000003D">
      <w:pPr>
        <w:shd w:fill="ffffff" w:val="clear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